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136F66" w:rsidRPr="00136F66">
        <w:rPr>
          <w:rFonts w:ascii="Times New Roman" w:hAnsi="Times New Roman"/>
          <w:b/>
          <w:sz w:val="32"/>
          <w:szCs w:val="32"/>
        </w:rPr>
        <w:t>Lower Port Pipe RH Operations Engineering</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136F66">
        <w:rPr>
          <w:rFonts w:ascii="Times New Roman" w:hAnsi="Times New Roman"/>
          <w:b/>
          <w:sz w:val="28"/>
          <w:szCs w:val="28"/>
        </w:rPr>
        <w:t>2201/BBE</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w:t>
      </w:r>
      <w:bookmarkStart w:id="1" w:name="_GoBack"/>
      <w:bookmarkEnd w:id="1"/>
      <w:r w:rsidRPr="007A5D03">
        <w:rPr>
          <w:rFonts w:ascii="Times New Roman" w:hAnsi="Times New Roman"/>
          <w:sz w:val="24"/>
          <w:szCs w:val="24"/>
        </w:rPr>
        <w:t xml:space="preserve">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36F66"/>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1E25D570"/>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44F05-E052-4CFB-87BC-30C46B8B1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7</TotalTime>
  <Pages>1</Pages>
  <Words>215</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15</cp:revision>
  <cp:lastPrinted>2014-09-18T13:10:00Z</cp:lastPrinted>
  <dcterms:created xsi:type="dcterms:W3CDTF">2020-11-06T16:01:00Z</dcterms:created>
  <dcterms:modified xsi:type="dcterms:W3CDTF">2021-10-21T08:58:00Z</dcterms:modified>
</cp:coreProperties>
</file>